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1)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Activity: “Imitation Game”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groups of two, one does big gestures with its hands, face, head, and the other one has to reproduce exactly the same.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2)  OBJETIVES OF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Develop active listening, clarity of message and non-verbal communication.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3)  CONNECTION OF THE TOOL WITH THE SKILL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Communication is the base of human relations, yet it is more complicated than just saying words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estures are a bi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 part of communication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4)  MATERIAL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One leader and one mirror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Groups of 2</w:t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5)  HOW TO APPLY THE TOOL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In groups of 2, the leader does gestures, smiles, tilts its head 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mirror has to imitate the leader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Then switch roles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Share insights in pairs or groups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6)  WH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T TO LEARN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Non-verbal communication can be very expressive especially with big gestures.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7)  EXTRA MATERIALS - LINKS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https://www.mindtools.com/akn9qa4/motivation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7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2365925" y="3559650"/>
                          <a:chExt cx="5960150" cy="4407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2365925" y="3559650"/>
                            <a:ext cx="5960150" cy="44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2365945" y="3559655"/>
                            <a:ext cx="5960110" cy="440690"/>
                            <a:chOff x="0" y="0"/>
                            <a:chExt cx="5960165" cy="440635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0" y="0"/>
                              <a:ext cx="5960150" cy="440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0" y="59635"/>
                              <a:ext cx="605155" cy="3486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7" name="Shape 7"/>
                            <pic:cNvPicPr preferRelativeResize="0"/>
                          </pic:nvPicPr>
                          <pic:blipFill rotWithShape="1">
                            <a:blip r:embed="rId2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4422913" y="59635"/>
                              <a:ext cx="570230" cy="3378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8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5426765" y="59635"/>
                              <a:ext cx="533400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9" name="Shape 9"/>
                            <pic:cNvPicPr preferRelativeResize="0"/>
                          </pic:nvPicPr>
                          <pic:blipFill rotWithShape="1">
                            <a:blip r:embed="rId4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3140765" y="59635"/>
                              <a:ext cx="828675" cy="307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0" name="Shape 10"/>
                            <pic:cNvPicPr preferRelativeResize="0"/>
                          </pic:nvPicPr>
                          <pic:blipFill rotWithShape="1">
                            <a:blip r:embed="rId5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143000" y="0"/>
                              <a:ext cx="664845" cy="37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1" name="Shape 11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216426" y="79513"/>
                              <a:ext cx="532765" cy="260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7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9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2365925" y="3559650"/>
                          <a:chExt cx="5960150" cy="4407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2365925" y="3559650"/>
                            <a:ext cx="5960150" cy="44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2365945" y="3559655"/>
                            <a:ext cx="5960110" cy="440690"/>
                            <a:chOff x="0" y="0"/>
                            <a:chExt cx="5960165" cy="440635"/>
                          </a:xfrm>
                        </wpg:grpSpPr>
                        <wps:wsp>
                          <wps:cNvSpPr/>
                          <wps:cNvPr id="15" name="Shape 15"/>
                          <wps:spPr>
                            <a:xfrm>
                              <a:off x="0" y="0"/>
                              <a:ext cx="5960150" cy="440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16" name="Shape 1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0" y="59635"/>
                              <a:ext cx="605155" cy="3486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7" name="Shape 17"/>
                            <pic:cNvPicPr preferRelativeResize="0"/>
                          </pic:nvPicPr>
                          <pic:blipFill rotWithShape="1">
                            <a:blip r:embed="rId2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4422913" y="59635"/>
                              <a:ext cx="570230" cy="3378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8" name="Shape 1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5426765" y="59635"/>
                              <a:ext cx="533400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9" name="Shape 19"/>
                            <pic:cNvPicPr preferRelativeResize="0"/>
                          </pic:nvPicPr>
                          <pic:blipFill rotWithShape="1">
                            <a:blip r:embed="rId4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3140765" y="59635"/>
                              <a:ext cx="828675" cy="307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20" name="Shape 20"/>
                            <pic:cNvPicPr preferRelativeResize="0"/>
                          </pic:nvPicPr>
                          <pic:blipFill rotWithShape="1">
                            <a:blip r:embed="rId5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143000" y="0"/>
                              <a:ext cx="664845" cy="37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21" name="Shape 21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216426" y="79513"/>
                              <a:ext cx="532765" cy="260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9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-869948</wp:posOffset>
          </wp:positionH>
          <wp:positionV relativeFrom="paragraph">
            <wp:posOffset>13973</wp:posOffset>
          </wp:positionV>
          <wp:extent cx="1710690" cy="492125"/>
          <wp:effectExtent b="0" l="0" r="0" t="0"/>
          <wp:wrapNone/>
          <wp:docPr id="1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3745707</wp:posOffset>
              </wp:positionH>
              <wp:positionV relativeFrom="paragraph">
                <wp:posOffset>-280985</wp:posOffset>
              </wp:positionV>
              <wp:extent cx="2897981" cy="895350"/>
              <wp:effectExtent b="0" l="0" r="0" t="0"/>
              <wp:wrapNone/>
              <wp:docPr id="8" name=""/>
              <a:graphic>
                <a:graphicData uri="http://schemas.microsoft.com/office/word/2010/wordprocessingShape">
                  <wps:wsp>
                    <wps:cNvSpPr/>
                    <wps:cNvPr id="12" name="Shape 12"/>
                    <wps:spPr>
                      <a:xfrm>
                        <a:off x="3978750" y="3505350"/>
                        <a:ext cx="2734500" cy="549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Communication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3745707</wp:posOffset>
              </wp:positionH>
              <wp:positionV relativeFrom="paragraph">
                <wp:posOffset>-280985</wp:posOffset>
              </wp:positionV>
              <wp:extent cx="2897981" cy="895350"/>
              <wp:effectExtent b="0" l="0" r="0" t="0"/>
              <wp:wrapNone/>
              <wp:docPr id="8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97981" cy="8953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-914398</wp:posOffset>
          </wp:positionH>
          <wp:positionV relativeFrom="paragraph">
            <wp:posOffset>-449577</wp:posOffset>
          </wp:positionV>
          <wp:extent cx="943610" cy="943610"/>
          <wp:effectExtent b="0" l="0" r="0" t="0"/>
          <wp:wrapNone/>
          <wp:docPr descr="Logotipo&#10;&#10;El contenido generado por IA puede ser incorrecto" id="10" name="image2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1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mindtools.com/akn9qa4/motivation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0.png"/><Relationship Id="rId2" Type="http://schemas.openxmlformats.org/officeDocument/2006/relationships/image" Target="media/image9.jpg"/><Relationship Id="rId3" Type="http://schemas.openxmlformats.org/officeDocument/2006/relationships/image" Target="media/image7.png"/><Relationship Id="rId4" Type="http://schemas.openxmlformats.org/officeDocument/2006/relationships/image" Target="media/image11.png"/><Relationship Id="rId5" Type="http://schemas.openxmlformats.org/officeDocument/2006/relationships/image" Target="media/image14.png"/><Relationship Id="rId6" Type="http://schemas.openxmlformats.org/officeDocument/2006/relationships/image" Target="media/image8.jpg"/><Relationship Id="rId7" Type="http://schemas.openxmlformats.org/officeDocument/2006/relationships/image" Target="media/image5.png"/><Relationship Id="rId8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2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vUcNIQhIerkPwV7QgVr17bOpyA==">CgMxLjA4AHIhMXJBMVZHSE9QR0FkTi1yeF9mZFFkSWF1SnhUdTNoMU1M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2025-06-03T18:25:00Z</dcterms:created>
  <dc:creator>I and F</dc:creator>
</cp:coreProperties>
</file>